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E" w:rsidRPr="007D51DF" w:rsidRDefault="00B67ABC" w:rsidP="008168BE">
      <w:pPr>
        <w:jc w:val="right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7D51DF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7D51DF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7D51DF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7D51DF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7D51DF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7D51DF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168BE" w:rsidRPr="007D51DF" w:rsidRDefault="007D51DF" w:rsidP="007D51DF">
      <w:pPr>
        <w:jc w:val="center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OFFERTA ECONOMICA</w:t>
      </w:r>
    </w:p>
    <w:p w:rsidR="008168BE" w:rsidRPr="007D51DF" w:rsidRDefault="008168BE" w:rsidP="008168BE">
      <w:pPr>
        <w:jc w:val="both"/>
        <w:rPr>
          <w:rFonts w:ascii="Garamond" w:hAnsi="Garamond" w:cs="Tahoma"/>
          <w:sz w:val="24"/>
          <w:szCs w:val="24"/>
        </w:rPr>
      </w:pPr>
    </w:p>
    <w:p w:rsidR="008168BE" w:rsidRPr="00BA34AC" w:rsidRDefault="00BA34AC" w:rsidP="007D51DF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BA34AC">
        <w:rPr>
          <w:rFonts w:ascii="Garamond" w:hAnsi="Garamond" w:cs="Tahoma"/>
          <w:b/>
          <w:sz w:val="24"/>
          <w:szCs w:val="24"/>
        </w:rPr>
        <w:t>Spett.le</w:t>
      </w:r>
    </w:p>
    <w:p w:rsidR="008168BE" w:rsidRPr="007D51DF" w:rsidRDefault="008168BE" w:rsidP="007D51DF">
      <w:pPr>
        <w:ind w:left="5580"/>
        <w:jc w:val="right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Alma Mater Studiorum</w:t>
      </w:r>
    </w:p>
    <w:p w:rsidR="008168BE" w:rsidRPr="007D51DF" w:rsidRDefault="008168BE" w:rsidP="007D51DF">
      <w:pPr>
        <w:ind w:left="5580"/>
        <w:jc w:val="right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Università degli Studi di Bologna</w:t>
      </w:r>
    </w:p>
    <w:p w:rsidR="008168BE" w:rsidRPr="007D51DF" w:rsidRDefault="008168BE" w:rsidP="00BA34AC">
      <w:pPr>
        <w:jc w:val="center"/>
        <w:rPr>
          <w:rFonts w:ascii="Garamond" w:hAnsi="Garamond" w:cs="Tahoma"/>
          <w:sz w:val="24"/>
          <w:szCs w:val="24"/>
        </w:rPr>
      </w:pPr>
      <w:bookmarkStart w:id="0" w:name="_GoBack"/>
      <w:bookmarkEnd w:id="0"/>
    </w:p>
    <w:p w:rsidR="007D51DF" w:rsidRDefault="008168BE" w:rsidP="007D51DF">
      <w:pPr>
        <w:jc w:val="both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OGGETTO:</w:t>
      </w:r>
      <w:r w:rsidRPr="007D51DF">
        <w:rPr>
          <w:rFonts w:ascii="Garamond" w:hAnsi="Garamond" w:cs="Tahoma"/>
          <w:b/>
          <w:sz w:val="24"/>
          <w:szCs w:val="24"/>
        </w:rPr>
        <w:tab/>
        <w:t xml:space="preserve">Procedura aperta per l’affidamento dei servizi assicurativi </w:t>
      </w:r>
      <w:r w:rsidR="007D51DF">
        <w:rPr>
          <w:rFonts w:ascii="Garamond" w:hAnsi="Garamond" w:cs="Tahoma"/>
          <w:b/>
          <w:sz w:val="24"/>
          <w:szCs w:val="24"/>
        </w:rPr>
        <w:t>per l’Alma Mater Studiorum – Università di Bologna.</w:t>
      </w:r>
    </w:p>
    <w:p w:rsidR="008168BE" w:rsidRDefault="008168BE" w:rsidP="007D51DF">
      <w:pPr>
        <w:jc w:val="both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 xml:space="preserve">LOTTO </w:t>
      </w:r>
      <w:r w:rsidR="00913329" w:rsidRPr="007D51DF">
        <w:rPr>
          <w:rFonts w:ascii="Garamond" w:hAnsi="Garamond" w:cs="Tahoma"/>
          <w:b/>
          <w:sz w:val="24"/>
          <w:szCs w:val="24"/>
        </w:rPr>
        <w:t>5</w:t>
      </w:r>
      <w:r w:rsidR="007D51DF">
        <w:rPr>
          <w:rFonts w:ascii="Garamond" w:hAnsi="Garamond" w:cs="Tahoma"/>
          <w:b/>
          <w:sz w:val="24"/>
          <w:szCs w:val="24"/>
        </w:rPr>
        <w:t xml:space="preserve"> – Polizza INFORTUNI CUMULATIVA – SEZ. A) STUDENTI E PERSONE CON PERMANENZA TEMPORANEA; SEZ. B) CATEGORIE VARIE, DIPENDENTI E COLLABORATORI DELL’ATENEO</w:t>
      </w:r>
      <w:r w:rsidR="00BA34AC">
        <w:rPr>
          <w:rFonts w:ascii="Garamond" w:hAnsi="Garamond" w:cs="Tahoma"/>
          <w:b/>
          <w:sz w:val="24"/>
          <w:szCs w:val="24"/>
        </w:rPr>
        <w:t xml:space="preserve"> - </w:t>
      </w:r>
      <w:r w:rsidR="00BA34AC" w:rsidRPr="00BA34AC">
        <w:rPr>
          <w:rFonts w:ascii="Garamond" w:hAnsi="Garamond" w:cs="Tahoma"/>
          <w:b/>
          <w:sz w:val="24"/>
          <w:szCs w:val="24"/>
        </w:rPr>
        <w:t>CIG. n. 78117289DE</w:t>
      </w:r>
      <w:r w:rsidR="007D51DF">
        <w:rPr>
          <w:rFonts w:ascii="Garamond" w:hAnsi="Garamond" w:cs="Tahoma"/>
          <w:b/>
          <w:sz w:val="24"/>
          <w:szCs w:val="24"/>
        </w:rPr>
        <w:t xml:space="preserve">, </w:t>
      </w:r>
      <w:r w:rsidRPr="007D51DF">
        <w:rPr>
          <w:rFonts w:ascii="Garamond" w:hAnsi="Garamond" w:cs="Tahoma"/>
          <w:b/>
          <w:sz w:val="24"/>
          <w:szCs w:val="24"/>
        </w:rPr>
        <w:t xml:space="preserve">da aggiudicarsi mediante il criterio dell’offerta economicamente più vantaggiosa ai sensi dell’art. 95 </w:t>
      </w:r>
      <w:r w:rsidR="007D51DF">
        <w:rPr>
          <w:rFonts w:ascii="Garamond" w:hAnsi="Garamond" w:cs="Tahoma"/>
          <w:b/>
          <w:sz w:val="24"/>
          <w:szCs w:val="24"/>
        </w:rPr>
        <w:t xml:space="preserve">del </w:t>
      </w:r>
      <w:r w:rsidRPr="007D51DF">
        <w:rPr>
          <w:rFonts w:ascii="Garamond" w:hAnsi="Garamond" w:cs="Tahoma"/>
          <w:b/>
          <w:sz w:val="24"/>
          <w:szCs w:val="24"/>
        </w:rPr>
        <w:t xml:space="preserve">D.Lgs. </w:t>
      </w:r>
      <w:r w:rsidR="007D51DF">
        <w:rPr>
          <w:rFonts w:ascii="Garamond" w:hAnsi="Garamond" w:cs="Tahoma"/>
          <w:b/>
          <w:sz w:val="24"/>
          <w:szCs w:val="24"/>
        </w:rPr>
        <w:t xml:space="preserve">n. </w:t>
      </w:r>
      <w:r w:rsidRPr="007D51DF">
        <w:rPr>
          <w:rFonts w:ascii="Garamond" w:hAnsi="Garamond" w:cs="Tahoma"/>
          <w:b/>
          <w:sz w:val="24"/>
          <w:szCs w:val="24"/>
        </w:rPr>
        <w:t xml:space="preserve">50/2016 e </w:t>
      </w:r>
      <w:proofErr w:type="spellStart"/>
      <w:r w:rsidRPr="007D51DF">
        <w:rPr>
          <w:rFonts w:ascii="Garamond" w:hAnsi="Garamond" w:cs="Tahoma"/>
          <w:b/>
          <w:sz w:val="24"/>
          <w:szCs w:val="24"/>
        </w:rPr>
        <w:t>ss.mm.ii</w:t>
      </w:r>
      <w:proofErr w:type="spellEnd"/>
      <w:r w:rsidRPr="007D51DF">
        <w:rPr>
          <w:rFonts w:ascii="Garamond" w:hAnsi="Garamond" w:cs="Tahoma"/>
          <w:b/>
          <w:sz w:val="24"/>
          <w:szCs w:val="24"/>
        </w:rPr>
        <w:t>..</w:t>
      </w:r>
    </w:p>
    <w:p w:rsidR="007D51DF" w:rsidRPr="007D51DF" w:rsidRDefault="007D51DF" w:rsidP="007D51DF">
      <w:pPr>
        <w:jc w:val="both"/>
        <w:rPr>
          <w:rFonts w:ascii="Garamond" w:hAnsi="Garamond" w:cs="Tahoma"/>
          <w:b/>
          <w:sz w:val="24"/>
          <w:szCs w:val="24"/>
        </w:rPr>
      </w:pPr>
    </w:p>
    <w:p w:rsidR="00D36131" w:rsidRPr="007D51DF" w:rsidRDefault="00D36131" w:rsidP="008168BE">
      <w:pPr>
        <w:ind w:left="1440" w:hanging="1440"/>
        <w:jc w:val="both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BASE D’ASTA ANNUA</w:t>
      </w:r>
      <w:r w:rsidR="007D51DF">
        <w:rPr>
          <w:rFonts w:ascii="Garamond" w:hAnsi="Garamond" w:cs="Tahoma"/>
          <w:b/>
          <w:sz w:val="24"/>
          <w:szCs w:val="24"/>
        </w:rPr>
        <w:t>LE</w:t>
      </w:r>
      <w:r w:rsidRPr="007D51DF">
        <w:rPr>
          <w:rFonts w:ascii="Garamond" w:hAnsi="Garamond" w:cs="Tahoma"/>
          <w:b/>
          <w:sz w:val="24"/>
          <w:szCs w:val="24"/>
        </w:rPr>
        <w:t xml:space="preserve"> </w:t>
      </w:r>
      <w:r w:rsidR="00DF19BD" w:rsidRPr="007D51DF">
        <w:rPr>
          <w:rFonts w:ascii="Garamond" w:hAnsi="Garamond" w:cs="Tahoma"/>
          <w:b/>
          <w:sz w:val="24"/>
          <w:szCs w:val="24"/>
        </w:rPr>
        <w:t>Sezione A</w:t>
      </w:r>
      <w:r w:rsidRPr="007D51DF">
        <w:rPr>
          <w:rFonts w:ascii="Garamond" w:hAnsi="Garamond" w:cs="Tahoma"/>
          <w:b/>
          <w:sz w:val="24"/>
          <w:szCs w:val="24"/>
        </w:rPr>
        <w:t>)</w:t>
      </w:r>
      <w:r w:rsidR="007D51DF">
        <w:rPr>
          <w:rFonts w:ascii="Garamond" w:hAnsi="Garamond" w:cs="Tahoma"/>
          <w:b/>
          <w:sz w:val="24"/>
          <w:szCs w:val="24"/>
        </w:rPr>
        <w:t>,</w:t>
      </w:r>
      <w:r w:rsidRPr="007D51DF">
        <w:rPr>
          <w:rFonts w:ascii="Garamond" w:hAnsi="Garamond" w:cs="Tahoma"/>
          <w:b/>
          <w:sz w:val="24"/>
          <w:szCs w:val="24"/>
        </w:rPr>
        <w:t xml:space="preserve"> € 135.000 lordi –</w:t>
      </w:r>
      <w:r w:rsidR="00DF19BD" w:rsidRPr="007D51DF">
        <w:rPr>
          <w:rFonts w:ascii="Garamond" w:hAnsi="Garamond" w:cs="Tahoma"/>
          <w:b/>
          <w:sz w:val="24"/>
          <w:szCs w:val="24"/>
        </w:rPr>
        <w:t xml:space="preserve"> Sezione B</w:t>
      </w:r>
      <w:r w:rsidR="007D51DF">
        <w:rPr>
          <w:rFonts w:ascii="Garamond" w:hAnsi="Garamond" w:cs="Tahoma"/>
          <w:b/>
          <w:sz w:val="24"/>
          <w:szCs w:val="24"/>
        </w:rPr>
        <w:t>,</w:t>
      </w:r>
      <w:r w:rsidRPr="007D51DF">
        <w:rPr>
          <w:rFonts w:ascii="Garamond" w:hAnsi="Garamond" w:cs="Tahoma"/>
          <w:b/>
          <w:sz w:val="24"/>
          <w:szCs w:val="24"/>
        </w:rPr>
        <w:t>) € 25.000,00 lordi.</w:t>
      </w:r>
    </w:p>
    <w:p w:rsidR="008168BE" w:rsidRPr="007D51DF" w:rsidRDefault="008168BE" w:rsidP="008168BE">
      <w:pPr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</w:p>
    <w:p w:rsidR="007D51DF" w:rsidRDefault="008168BE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 xml:space="preserve">LOTTO </w:t>
      </w:r>
      <w:r w:rsidR="00DB4124" w:rsidRPr="007D51DF">
        <w:rPr>
          <w:rFonts w:ascii="Garamond" w:hAnsi="Garamond" w:cs="Tahoma"/>
          <w:b/>
          <w:sz w:val="24"/>
          <w:szCs w:val="24"/>
        </w:rPr>
        <w:t>5</w:t>
      </w:r>
      <w:r w:rsidR="007D51DF">
        <w:rPr>
          <w:rFonts w:ascii="Garamond" w:hAnsi="Garamond" w:cs="Tahoma"/>
          <w:b/>
          <w:sz w:val="24"/>
          <w:szCs w:val="24"/>
        </w:rPr>
        <w:t xml:space="preserve"> - Polizza INFORTUNI CUMULATIVA</w:t>
      </w:r>
    </w:p>
    <w:p w:rsidR="007D51DF" w:rsidRDefault="007D51DF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SEZ. A) STUDENTI E PERSONE CON PERMANENZA</w:t>
      </w:r>
      <w:r>
        <w:rPr>
          <w:rFonts w:ascii="Garamond" w:hAnsi="Garamond" w:cs="Tahoma"/>
          <w:b/>
          <w:sz w:val="24"/>
          <w:szCs w:val="24"/>
        </w:rPr>
        <w:t xml:space="preserve"> TEMPORANEA</w:t>
      </w:r>
    </w:p>
    <w:p w:rsidR="008168BE" w:rsidRPr="007D51DF" w:rsidRDefault="007D51DF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b/>
          <w:sz w:val="24"/>
          <w:szCs w:val="24"/>
        </w:rPr>
        <w:t>SEZ. B) CATEGORIE VARIE, DIPENDENTI E COLLABORATORI DELL’ATENEO</w:t>
      </w:r>
    </w:p>
    <w:p w:rsidR="008168BE" w:rsidRPr="007D51DF" w:rsidRDefault="00BA34AC" w:rsidP="008168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4"/>
          <w:szCs w:val="24"/>
        </w:rPr>
      </w:pPr>
      <w:r w:rsidRPr="00BA34AC">
        <w:rPr>
          <w:rFonts w:ascii="Garamond" w:hAnsi="Garamond" w:cs="Tahoma"/>
          <w:b/>
          <w:sz w:val="24"/>
          <w:szCs w:val="24"/>
        </w:rPr>
        <w:t>CIG. n. 78117289DE</w:t>
      </w:r>
    </w:p>
    <w:p w:rsidR="008168BE" w:rsidRPr="007D51DF" w:rsidRDefault="008168BE" w:rsidP="008168BE">
      <w:pPr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Il/la sottoscritto/a .....................................................................................................................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 xml:space="preserve">nato/a </w:t>
      </w:r>
      <w:proofErr w:type="spellStart"/>
      <w:r w:rsidRPr="007D51DF">
        <w:rPr>
          <w:rFonts w:ascii="Garamond" w:hAnsi="Garamond" w:cs="Tahoma"/>
          <w:sz w:val="24"/>
          <w:szCs w:val="24"/>
        </w:rPr>
        <w:t>a</w:t>
      </w:r>
      <w:proofErr w:type="spellEnd"/>
      <w:r w:rsidRPr="007D51DF">
        <w:rPr>
          <w:rFonts w:ascii="Garamond" w:hAnsi="Garamond" w:cs="Tahoma"/>
          <w:sz w:val="24"/>
          <w:szCs w:val="24"/>
        </w:rPr>
        <w:t xml:space="preserve"> .................................................................. il .............................................................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residente per la carica a…...........................................................................................................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via............................................................................................................. n. ..........................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in qualità di ................................................ della Società Assicuratrice.......................................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con sede in ...................................... C.A.P. .................... via ........................................... n. ....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telefono n. ……………...............................…........ telefax n. …...……........…...............…………………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PEC ………………………………………………………………………………………………………………..</w:t>
      </w:r>
    </w:p>
    <w:p w:rsidR="008168BE" w:rsidRPr="007D51DF" w:rsidRDefault="008168BE" w:rsidP="008168BE">
      <w:pPr>
        <w:spacing w:line="360" w:lineRule="atLeast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Codice Fiscale n. ............................................ Partita I.V.A. ..........................................….........</w:t>
      </w:r>
    </w:p>
    <w:p w:rsidR="008168BE" w:rsidRPr="007D51DF" w:rsidRDefault="008168BE" w:rsidP="008168BE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</w:p>
    <w:p w:rsidR="008168BE" w:rsidRPr="007D51DF" w:rsidRDefault="008168BE" w:rsidP="008168BE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4"/>
          <w:szCs w:val="24"/>
        </w:rPr>
      </w:pPr>
      <w:r w:rsidRPr="007D51DF">
        <w:rPr>
          <w:rFonts w:ascii="Garamond" w:hAnsi="Garamond" w:cs="Tahoma"/>
          <w:b/>
          <w:spacing w:val="60"/>
          <w:sz w:val="24"/>
          <w:szCs w:val="24"/>
        </w:rPr>
        <w:t>DICHIARA</w:t>
      </w:r>
    </w:p>
    <w:p w:rsidR="008168BE" w:rsidRPr="007D51DF" w:rsidRDefault="008168BE" w:rsidP="008168BE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8168BE" w:rsidRPr="007D51DF" w:rsidRDefault="008168BE" w:rsidP="008168BE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Dichiara altresì di assumere la partecipazione al rischio nella misura massima del 100%.</w:t>
      </w:r>
    </w:p>
    <w:p w:rsidR="008168BE" w:rsidRPr="007D51DF" w:rsidRDefault="008168BE" w:rsidP="008168BE">
      <w:pPr>
        <w:spacing w:after="120"/>
        <w:ind w:right="-284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lastRenderedPageBreak/>
        <w:t>Composizione del riparto di coassicurazione / R.T.I. (da compilarsi solo in caso di partecipazione al rischio inferiore al 100% da parte della Società offerente)</w:t>
      </w:r>
    </w:p>
    <w:p w:rsidR="008168BE" w:rsidRPr="007D51DF" w:rsidRDefault="008168BE" w:rsidP="008168BE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Società …………………………</w:t>
      </w:r>
      <w:r w:rsidRPr="007D51DF">
        <w:rPr>
          <w:rFonts w:ascii="Garamond" w:hAnsi="Garamond" w:cs="Tahoma"/>
          <w:sz w:val="24"/>
          <w:szCs w:val="24"/>
        </w:rPr>
        <w:tab/>
        <w:t>quota …….%</w:t>
      </w:r>
      <w:r w:rsidRPr="007D51DF">
        <w:rPr>
          <w:rFonts w:ascii="Garamond" w:hAnsi="Garamond" w:cs="Tahoma"/>
          <w:sz w:val="24"/>
          <w:szCs w:val="24"/>
        </w:rPr>
        <w:tab/>
      </w:r>
      <w:r w:rsidRPr="007D51DF">
        <w:rPr>
          <w:rFonts w:ascii="Garamond" w:hAnsi="Garamond" w:cs="Tahoma"/>
          <w:sz w:val="24"/>
          <w:szCs w:val="24"/>
        </w:rPr>
        <w:tab/>
        <w:t>Delegataria / Mandataria</w:t>
      </w:r>
    </w:p>
    <w:p w:rsidR="008168BE" w:rsidRPr="007D51DF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Società …………………………</w:t>
      </w:r>
      <w:r w:rsidRPr="007D51DF">
        <w:rPr>
          <w:rFonts w:ascii="Garamond" w:hAnsi="Garamond" w:cs="Tahoma"/>
          <w:sz w:val="24"/>
          <w:szCs w:val="24"/>
        </w:rPr>
        <w:tab/>
        <w:t>quota …….%</w:t>
      </w:r>
      <w:r w:rsidRPr="007D51DF">
        <w:rPr>
          <w:rFonts w:ascii="Garamond" w:hAnsi="Garamond" w:cs="Tahoma"/>
          <w:sz w:val="24"/>
          <w:szCs w:val="24"/>
        </w:rPr>
        <w:tab/>
      </w:r>
      <w:r w:rsidRPr="007D51DF">
        <w:rPr>
          <w:rFonts w:ascii="Garamond" w:hAnsi="Garamond" w:cs="Tahoma"/>
          <w:sz w:val="24"/>
          <w:szCs w:val="24"/>
        </w:rPr>
        <w:tab/>
        <w:t>Coassicuratrice / Mandante</w:t>
      </w:r>
    </w:p>
    <w:p w:rsidR="008168BE" w:rsidRPr="007D51DF" w:rsidRDefault="008168BE" w:rsidP="008168BE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Società …………………………</w:t>
      </w:r>
      <w:r w:rsidRPr="007D51DF">
        <w:rPr>
          <w:rFonts w:ascii="Garamond" w:hAnsi="Garamond" w:cs="Tahoma"/>
          <w:sz w:val="24"/>
          <w:szCs w:val="24"/>
        </w:rPr>
        <w:tab/>
        <w:t>quota …….%</w:t>
      </w:r>
      <w:r w:rsidRPr="007D51DF">
        <w:rPr>
          <w:rFonts w:ascii="Garamond" w:hAnsi="Garamond" w:cs="Tahoma"/>
          <w:sz w:val="24"/>
          <w:szCs w:val="24"/>
        </w:rPr>
        <w:tab/>
      </w:r>
      <w:r w:rsidRPr="007D51DF">
        <w:rPr>
          <w:rFonts w:ascii="Garamond" w:hAnsi="Garamond" w:cs="Tahoma"/>
          <w:sz w:val="24"/>
          <w:szCs w:val="24"/>
        </w:rPr>
        <w:tab/>
        <w:t>Coassicuratrice / Mandante</w:t>
      </w:r>
    </w:p>
    <w:p w:rsidR="008168BE" w:rsidRPr="007D51DF" w:rsidRDefault="008168BE" w:rsidP="008168BE">
      <w:pPr>
        <w:ind w:right="-285"/>
        <w:jc w:val="both"/>
        <w:rPr>
          <w:rFonts w:ascii="Garamond" w:hAnsi="Garamond" w:cs="Tahoma"/>
          <w:sz w:val="24"/>
          <w:szCs w:val="24"/>
        </w:rPr>
      </w:pPr>
    </w:p>
    <w:p w:rsidR="001F10D3" w:rsidRPr="007D51DF" w:rsidRDefault="008168BE" w:rsidP="008168BE">
      <w:pPr>
        <w:pStyle w:val="Corpotesto"/>
        <w:rPr>
          <w:rFonts w:ascii="Garamond" w:hAnsi="Garamond" w:cs="Tahoma"/>
          <w:b/>
          <w:szCs w:val="24"/>
        </w:rPr>
      </w:pPr>
      <w:r w:rsidRPr="007D51DF">
        <w:rPr>
          <w:rFonts w:ascii="Garamond" w:hAnsi="Garamond" w:cs="Tahoma"/>
          <w:szCs w:val="24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</w:t>
      </w:r>
      <w:r w:rsidR="007D51DF">
        <w:rPr>
          <w:rFonts w:ascii="Garamond" w:hAnsi="Garamond" w:cs="Tahoma"/>
          <w:szCs w:val="24"/>
        </w:rPr>
        <w:t>.</w:t>
      </w:r>
    </w:p>
    <w:p w:rsidR="00D36131" w:rsidRPr="007D51DF" w:rsidRDefault="00D36131" w:rsidP="00D36131">
      <w:pPr>
        <w:pStyle w:val="Corpotesto"/>
        <w:jc w:val="center"/>
        <w:rPr>
          <w:rFonts w:ascii="Garamond" w:hAnsi="Garamond" w:cs="Tahoma"/>
          <w:b/>
          <w:szCs w:val="24"/>
        </w:rPr>
      </w:pPr>
      <w:r w:rsidRPr="007D51DF">
        <w:rPr>
          <w:rFonts w:ascii="Garamond" w:hAnsi="Garamond" w:cs="Tahoma"/>
          <w:b/>
          <w:szCs w:val="24"/>
        </w:rPr>
        <w:t>OFFRE</w:t>
      </w:r>
    </w:p>
    <w:p w:rsidR="00D36131" w:rsidRPr="007D51DF" w:rsidRDefault="00D36131" w:rsidP="00D36131">
      <w:pPr>
        <w:pStyle w:val="Corpodeltest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ahoma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2"/>
        <w:gridCol w:w="1418"/>
        <w:gridCol w:w="2127"/>
        <w:gridCol w:w="1842"/>
      </w:tblGrid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pStyle w:val="Titolo5"/>
              <w:ind w:left="0" w:firstLine="0"/>
              <w:jc w:val="center"/>
              <w:rPr>
                <w:rFonts w:ascii="Garamond" w:hAnsi="Garamond" w:cs="Tahoma"/>
                <w:b/>
                <w:szCs w:val="24"/>
              </w:rPr>
            </w:pPr>
            <w:r w:rsidRPr="007D51DF">
              <w:rPr>
                <w:rFonts w:ascii="Garamond" w:hAnsi="Garamond" w:cs="Tahoma"/>
                <w:b/>
                <w:szCs w:val="24"/>
              </w:rPr>
              <w:t>Categorie Assicurate</w:t>
            </w:r>
          </w:p>
          <w:p w:rsidR="00D36131" w:rsidRPr="007D51DF" w:rsidRDefault="00D36131" w:rsidP="00D04D45">
            <w:pPr>
              <w:jc w:val="center"/>
              <w:rPr>
                <w:rFonts w:ascii="Garamond" w:hAnsi="Garamond" w:cs="Tahoma"/>
                <w:b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  <w:lang w:eastAsia="en-US"/>
              </w:rPr>
              <w:t>SEZIONE A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Tipo dato 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Dato 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Premio annuo lordo per Assicurato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Totale €</w:t>
            </w: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 xml:space="preserve">2.1 </w:t>
            </w:r>
            <w:r w:rsidRPr="007D51DF">
              <w:rPr>
                <w:rFonts w:ascii="Garamond" w:hAnsi="Garamond" w:cs="Tahoma"/>
                <w:spacing w:val="10"/>
                <w:sz w:val="24"/>
                <w:szCs w:val="24"/>
              </w:rPr>
              <w:t>Studenti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Assicurati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65.000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pStyle w:val="Titolo5"/>
              <w:ind w:left="0" w:firstLine="0"/>
              <w:jc w:val="center"/>
              <w:rPr>
                <w:rFonts w:ascii="Garamond" w:hAnsi="Garamond" w:cs="Tahoma"/>
                <w:b/>
                <w:szCs w:val="24"/>
              </w:rPr>
            </w:pPr>
            <w:r w:rsidRPr="007D51DF">
              <w:rPr>
                <w:rFonts w:ascii="Garamond" w:hAnsi="Garamond" w:cs="Tahoma"/>
                <w:b/>
                <w:szCs w:val="24"/>
              </w:rPr>
              <w:t>Categorie Assicurate</w:t>
            </w:r>
          </w:p>
          <w:p w:rsidR="00D36131" w:rsidRPr="007D51DF" w:rsidRDefault="00D36131" w:rsidP="00D04D45">
            <w:pPr>
              <w:jc w:val="center"/>
              <w:rPr>
                <w:rFonts w:ascii="Garamond" w:hAnsi="Garamond" w:cs="Tahoma"/>
                <w:b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  <w:lang w:eastAsia="en-US"/>
              </w:rPr>
              <w:t>SEZIONE A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Tipo dato 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Dato 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Premio lordo per Assicurato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Totale €</w:t>
            </w:r>
          </w:p>
        </w:tc>
      </w:tr>
      <w:tr w:rsidR="00D36131" w:rsidRPr="007D51DF" w:rsidTr="00D04D45">
        <w:tc>
          <w:tcPr>
            <w:tcW w:w="2410" w:type="dxa"/>
            <w:vMerge w:val="restart"/>
          </w:tcPr>
          <w:p w:rsidR="00D36131" w:rsidRPr="007D51DF" w:rsidRDefault="00D36131" w:rsidP="00D04D45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 xml:space="preserve">2.2 </w:t>
            </w:r>
            <w:r w:rsidRPr="007D51DF">
              <w:rPr>
                <w:rFonts w:ascii="Garamond" w:hAnsi="Garamond" w:cs="Tahoma"/>
                <w:noProof/>
                <w:sz w:val="24"/>
                <w:szCs w:val="24"/>
              </w:rPr>
              <w:t>Persone varie con permanenza temporanea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assicurati fino a 6 mesi</w:t>
            </w: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2410" w:type="dxa"/>
            <w:vMerge/>
          </w:tcPr>
          <w:p w:rsidR="00D36131" w:rsidRPr="007D51DF" w:rsidRDefault="00D36131" w:rsidP="00D04D45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Assicurati</w:t>
            </w:r>
            <w:r w:rsidRPr="007D51DF">
              <w:rPr>
                <w:rFonts w:ascii="Garamond" w:hAnsi="Garamond" w:cs="Tahoma"/>
                <w:sz w:val="24"/>
                <w:szCs w:val="24"/>
              </w:rPr>
              <w:t xml:space="preserve"> da 6 mesi e 1 giorno fino ad 1 anno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  <w:p w:rsidR="00D36131" w:rsidRPr="007D51DF" w:rsidRDefault="00D36131" w:rsidP="00D04D45">
            <w:pPr>
              <w:pStyle w:val="Corpotesto"/>
              <w:ind w:right="36"/>
              <w:jc w:val="center"/>
              <w:rPr>
                <w:rFonts w:ascii="Garamond" w:hAnsi="Garamond" w:cs="Tahoma"/>
                <w:szCs w:val="24"/>
              </w:rPr>
            </w:pPr>
            <w:r w:rsidRPr="007D51DF">
              <w:rPr>
                <w:rFonts w:ascii="Garamond" w:hAnsi="Garamond" w:cs="Tahoma"/>
                <w:szCs w:val="24"/>
              </w:rPr>
              <w:t>50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7797" w:type="dxa"/>
            <w:gridSpan w:val="4"/>
          </w:tcPr>
          <w:p w:rsidR="00D36131" w:rsidRPr="007D51DF" w:rsidRDefault="00D36131" w:rsidP="00D04D45">
            <w:pPr>
              <w:pStyle w:val="Titolo5"/>
              <w:ind w:left="0" w:firstLine="0"/>
              <w:jc w:val="center"/>
              <w:rPr>
                <w:rFonts w:ascii="Garamond" w:hAnsi="Garamond" w:cs="Tahoma"/>
                <w:b/>
                <w:szCs w:val="24"/>
              </w:rPr>
            </w:pPr>
            <w:r w:rsidRPr="007D51DF">
              <w:rPr>
                <w:rFonts w:ascii="Garamond" w:hAnsi="Garamond" w:cs="Tahoma"/>
                <w:b/>
                <w:szCs w:val="24"/>
              </w:rPr>
              <w:t>Sub Totale €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pStyle w:val="Titolo5"/>
              <w:ind w:left="0" w:firstLine="0"/>
              <w:jc w:val="center"/>
              <w:rPr>
                <w:rFonts w:ascii="Garamond" w:hAnsi="Garamond" w:cs="Tahoma"/>
                <w:b/>
                <w:szCs w:val="24"/>
              </w:rPr>
            </w:pPr>
            <w:r w:rsidRPr="007D51DF">
              <w:rPr>
                <w:rFonts w:ascii="Garamond" w:hAnsi="Garamond" w:cs="Tahoma"/>
                <w:b/>
                <w:szCs w:val="24"/>
              </w:rPr>
              <w:t>Categorie Assicurate</w:t>
            </w:r>
          </w:p>
          <w:p w:rsidR="00D36131" w:rsidRPr="007D51DF" w:rsidRDefault="00D36131" w:rsidP="00D04D45">
            <w:pPr>
              <w:jc w:val="center"/>
              <w:rPr>
                <w:rFonts w:ascii="Garamond" w:hAnsi="Garamond" w:cs="Tahoma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  <w:lang w:eastAsia="en-US"/>
              </w:rPr>
              <w:t>SEZIONE B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Tipo dato 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Dato 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 xml:space="preserve">Premio annuo lordo per Assicurato, km e </w:t>
            </w: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veicolo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Totale €</w:t>
            </w: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2.1 Persone varie (*)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Assicurati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2.000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 xml:space="preserve">2.2 </w:t>
            </w:r>
            <w:r w:rsidRPr="007D51DF">
              <w:rPr>
                <w:rFonts w:ascii="Garamond" w:hAnsi="Garamond" w:cs="Tahoma"/>
                <w:noProof/>
                <w:sz w:val="24"/>
                <w:szCs w:val="24"/>
              </w:rPr>
              <w:t>Dipendenti strutturati dell’Ateneo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km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250.000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2410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 xml:space="preserve">2.3 </w:t>
            </w:r>
            <w:r w:rsidRPr="007D51DF">
              <w:rPr>
                <w:rFonts w:ascii="Garamond" w:hAnsi="Garamond" w:cs="Tahoma"/>
                <w:noProof/>
                <w:sz w:val="24"/>
                <w:szCs w:val="24"/>
              </w:rPr>
              <w:t>Dipendenti strutturati dell’Ateneo; Collaboratori e coloro che a norma di Legge sono autorizzati dal Contraente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N. Veicoli</w:t>
            </w:r>
          </w:p>
        </w:tc>
        <w:tc>
          <w:tcPr>
            <w:tcW w:w="1418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27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7797" w:type="dxa"/>
            <w:gridSpan w:val="4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</w:rPr>
              <w:t>Sub Totale €</w:t>
            </w:r>
          </w:p>
        </w:tc>
        <w:tc>
          <w:tcPr>
            <w:tcW w:w="1842" w:type="dxa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snapToGrid w:val="0"/>
                <w:sz w:val="24"/>
                <w:szCs w:val="24"/>
                <w:lang w:eastAsia="en-US"/>
              </w:rPr>
            </w:pPr>
          </w:p>
        </w:tc>
      </w:tr>
      <w:tr w:rsidR="00D36131" w:rsidRPr="007D51DF" w:rsidTr="00D04D45">
        <w:tc>
          <w:tcPr>
            <w:tcW w:w="7797" w:type="dxa"/>
            <w:gridSpan w:val="4"/>
            <w:shd w:val="clear" w:color="auto" w:fill="D9D9D9" w:themeFill="background1" w:themeFillShade="D9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  <w:r w:rsidRPr="007D51DF"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  <w:t>TOTALE COMPLESSIVO LORDO €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</w:p>
          <w:p w:rsidR="00D36131" w:rsidRPr="007D51DF" w:rsidRDefault="00D36131" w:rsidP="00D04D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Garamond" w:hAnsi="Garamond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D36131" w:rsidRPr="007D51DF" w:rsidRDefault="00D36131" w:rsidP="00D36131">
      <w:pPr>
        <w:jc w:val="both"/>
        <w:rPr>
          <w:rFonts w:ascii="Garamond" w:hAnsi="Garamond" w:cs="Tahoma"/>
          <w:snapToGrid w:val="0"/>
          <w:sz w:val="24"/>
          <w:szCs w:val="24"/>
          <w:u w:val="single"/>
          <w:lang w:eastAsia="en-US"/>
        </w:rPr>
      </w:pPr>
      <w:r w:rsidRPr="007D51DF">
        <w:rPr>
          <w:rFonts w:ascii="Garamond" w:hAnsi="Garamond" w:cs="Tahoma"/>
          <w:snapToGrid w:val="0"/>
          <w:sz w:val="24"/>
          <w:szCs w:val="24"/>
          <w:u w:val="single"/>
          <w:lang w:eastAsia="en-US"/>
        </w:rPr>
        <w:t>(*) si precisa che relativamente ai corsi di massaggio infantile e post parto si intende in garanzia anche il bambino, previa corresponsione del solo premio relativo alla genitrice;</w:t>
      </w:r>
    </w:p>
    <w:p w:rsidR="00D36131" w:rsidRPr="007D51DF" w:rsidRDefault="00D36131" w:rsidP="00D36131">
      <w:pPr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8168BE">
      <w:pPr>
        <w:jc w:val="both"/>
        <w:rPr>
          <w:rFonts w:ascii="Garamond" w:hAnsi="Garamond" w:cs="Tahoma"/>
          <w:sz w:val="24"/>
          <w:szCs w:val="24"/>
        </w:rPr>
      </w:pPr>
    </w:p>
    <w:p w:rsidR="00060717" w:rsidRPr="007D51DF" w:rsidRDefault="00060717" w:rsidP="002F6B80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C946E4" w:rsidRPr="007D51DF" w:rsidTr="00261117">
        <w:tc>
          <w:tcPr>
            <w:tcW w:w="9528" w:type="dxa"/>
          </w:tcPr>
          <w:p w:rsidR="00C946E4" w:rsidRPr="007D51DF" w:rsidRDefault="00D2042A" w:rsidP="00C91E1D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</w:rPr>
              <w:t>Premio</w:t>
            </w:r>
            <w:r w:rsidR="00C946E4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 annuo lordo </w:t>
            </w:r>
            <w:r w:rsidR="00D36131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SEZIONE A+B </w:t>
            </w:r>
            <w:r w:rsidR="00C946E4" w:rsidRPr="007D51DF">
              <w:rPr>
                <w:rFonts w:ascii="Garamond" w:hAnsi="Garamond" w:cs="Tahoma"/>
                <w:b/>
                <w:sz w:val="24"/>
                <w:szCs w:val="24"/>
              </w:rPr>
              <w:t>(in cifre)</w:t>
            </w:r>
            <w:r w:rsidR="00291A9D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 €</w:t>
            </w:r>
          </w:p>
        </w:tc>
      </w:tr>
      <w:tr w:rsidR="00C946E4" w:rsidRPr="007D51DF" w:rsidTr="00261117">
        <w:trPr>
          <w:trHeight w:val="565"/>
        </w:trPr>
        <w:tc>
          <w:tcPr>
            <w:tcW w:w="9528" w:type="dxa"/>
          </w:tcPr>
          <w:p w:rsidR="00C946E4" w:rsidRPr="007D51DF" w:rsidRDefault="00C946E4" w:rsidP="00261117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9A0DC5" w:rsidRPr="007D51DF" w:rsidRDefault="009A0DC5" w:rsidP="009A0DC5">
      <w:pPr>
        <w:spacing w:before="120" w:line="360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9A0DC5" w:rsidRPr="007D51DF" w:rsidTr="00261117">
        <w:tc>
          <w:tcPr>
            <w:tcW w:w="9528" w:type="dxa"/>
          </w:tcPr>
          <w:p w:rsidR="009A0DC5" w:rsidRPr="007D51DF" w:rsidRDefault="00D2042A" w:rsidP="00C91E1D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7D51DF">
              <w:rPr>
                <w:rFonts w:ascii="Garamond" w:hAnsi="Garamond" w:cs="Tahoma"/>
                <w:b/>
                <w:sz w:val="24"/>
                <w:szCs w:val="24"/>
              </w:rPr>
              <w:t>Premio</w:t>
            </w:r>
            <w:r w:rsidR="009A0DC5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 annuo lordo </w:t>
            </w:r>
            <w:r w:rsidR="00D36131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SEZIONE A+B </w:t>
            </w:r>
            <w:r w:rsidR="009A0DC5" w:rsidRPr="007D51DF">
              <w:rPr>
                <w:rFonts w:ascii="Garamond" w:hAnsi="Garamond" w:cs="Tahoma"/>
                <w:b/>
                <w:sz w:val="24"/>
                <w:szCs w:val="24"/>
              </w:rPr>
              <w:t>(in lettere)</w:t>
            </w:r>
            <w:r w:rsidR="00291A9D" w:rsidRPr="007D51DF">
              <w:rPr>
                <w:rFonts w:ascii="Garamond" w:hAnsi="Garamond" w:cs="Tahoma"/>
                <w:b/>
                <w:sz w:val="24"/>
                <w:szCs w:val="24"/>
              </w:rPr>
              <w:t xml:space="preserve"> €</w:t>
            </w:r>
          </w:p>
        </w:tc>
      </w:tr>
      <w:tr w:rsidR="009A0DC5" w:rsidRPr="007D51DF" w:rsidTr="00261117">
        <w:trPr>
          <w:trHeight w:val="565"/>
        </w:trPr>
        <w:tc>
          <w:tcPr>
            <w:tcW w:w="9528" w:type="dxa"/>
          </w:tcPr>
          <w:p w:rsidR="009A0DC5" w:rsidRPr="007D51DF" w:rsidRDefault="009A0DC5" w:rsidP="00261117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9A0DC5" w:rsidRPr="007D51DF" w:rsidRDefault="009A0DC5" w:rsidP="009A0DC5">
      <w:pPr>
        <w:shd w:val="clear" w:color="auto" w:fill="FFFFFF"/>
        <w:rPr>
          <w:rFonts w:ascii="Garamond" w:hAnsi="Garamond" w:cs="Tahoma"/>
          <w:b/>
          <w:sz w:val="24"/>
          <w:szCs w:val="24"/>
        </w:rPr>
      </w:pPr>
    </w:p>
    <w:p w:rsidR="008168BE" w:rsidRPr="007D51DF" w:rsidRDefault="00D36131" w:rsidP="008168BE">
      <w:pPr>
        <w:spacing w:before="120"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%............................. di ribasso</w:t>
      </w:r>
      <w:r w:rsidR="008168BE" w:rsidRPr="007D51DF">
        <w:rPr>
          <w:rFonts w:ascii="Garamond" w:hAnsi="Garamond" w:cs="Tahoma"/>
          <w:sz w:val="24"/>
          <w:szCs w:val="24"/>
        </w:rPr>
        <w:t xml:space="preserve"> </w:t>
      </w:r>
      <w:r w:rsidR="008168BE" w:rsidRPr="007D51DF">
        <w:rPr>
          <w:rFonts w:ascii="Garamond" w:hAnsi="Garamond" w:cs="Tahoma"/>
          <w:b/>
          <w:sz w:val="24"/>
          <w:szCs w:val="24"/>
        </w:rPr>
        <w:t>(valevole ai fini della aggiudicazione)</w:t>
      </w:r>
    </w:p>
    <w:p w:rsidR="008168BE" w:rsidRPr="007D51DF" w:rsidRDefault="008168BE" w:rsidP="008168BE">
      <w:pPr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8168BE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Indicare, ai se</w:t>
      </w:r>
      <w:r w:rsidR="007D51DF">
        <w:rPr>
          <w:rFonts w:ascii="Garamond" w:hAnsi="Garamond" w:cs="Tahoma"/>
          <w:sz w:val="24"/>
          <w:szCs w:val="24"/>
        </w:rPr>
        <w:t>nsi dell’art. 95 co. 10 del D.l</w:t>
      </w:r>
      <w:r w:rsidRPr="007D51DF">
        <w:rPr>
          <w:rFonts w:ascii="Garamond" w:hAnsi="Garamond" w:cs="Tahoma"/>
          <w:sz w:val="24"/>
          <w:szCs w:val="24"/>
        </w:rPr>
        <w:t>gs. n.</w:t>
      </w:r>
      <w:r w:rsidR="007D51DF">
        <w:rPr>
          <w:rFonts w:ascii="Garamond" w:hAnsi="Garamond" w:cs="Tahoma"/>
          <w:sz w:val="24"/>
          <w:szCs w:val="24"/>
        </w:rPr>
        <w:t xml:space="preserve"> </w:t>
      </w:r>
      <w:r w:rsidRPr="007D51DF">
        <w:rPr>
          <w:rFonts w:ascii="Garamond" w:hAnsi="Garamond" w:cs="Tahoma"/>
          <w:sz w:val="24"/>
          <w:szCs w:val="24"/>
        </w:rPr>
        <w:t>50/2016 e ss.mm.ii, i costi della manodopera e gli oneri aziendali concernenti l’adempimento delle disposizioni in materia di salute e sicurezza sui luoghi di lavoro:</w:t>
      </w:r>
    </w:p>
    <w:p w:rsidR="008168BE" w:rsidRPr="007D51DF" w:rsidRDefault="008168BE" w:rsidP="008168BE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in cifre ___________________________________________________</w:t>
      </w:r>
    </w:p>
    <w:p w:rsidR="008168BE" w:rsidRPr="007D51DF" w:rsidRDefault="008168BE" w:rsidP="008168BE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in lettere ___________________________________________________</w:t>
      </w:r>
    </w:p>
    <w:p w:rsidR="008168BE" w:rsidRPr="007D51DF" w:rsidRDefault="008168BE" w:rsidP="008168BE">
      <w:pPr>
        <w:rPr>
          <w:rFonts w:ascii="Garamond" w:hAnsi="Garamond" w:cs="Tahoma"/>
          <w:sz w:val="24"/>
          <w:szCs w:val="24"/>
        </w:rPr>
      </w:pPr>
    </w:p>
    <w:p w:rsidR="00661CF0" w:rsidRPr="007D51DF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8168BE" w:rsidRPr="007D51DF" w:rsidRDefault="008168BE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4"/>
          <w:szCs w:val="24"/>
        </w:rPr>
      </w:pPr>
    </w:p>
    <w:p w:rsidR="00661CF0" w:rsidRPr="007D51DF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Cs w:val="24"/>
          <w:u w:val="single"/>
        </w:rPr>
      </w:pPr>
      <w:r w:rsidRPr="007D51DF">
        <w:rPr>
          <w:rFonts w:ascii="Garamond" w:hAnsi="Garamond" w:cs="Tahoma"/>
          <w:b w:val="0"/>
          <w:szCs w:val="24"/>
        </w:rPr>
        <w:t xml:space="preserve">Data, </w:t>
      </w:r>
      <w:r w:rsidRPr="007D51DF">
        <w:rPr>
          <w:rFonts w:ascii="Garamond" w:hAnsi="Garamond" w:cs="Tahoma"/>
          <w:b w:val="0"/>
          <w:szCs w:val="24"/>
          <w:u w:val="single"/>
        </w:rPr>
        <w:tab/>
      </w:r>
      <w:r w:rsidRPr="007D51DF">
        <w:rPr>
          <w:rFonts w:ascii="Garamond" w:hAnsi="Garamond" w:cs="Tahoma"/>
          <w:b w:val="0"/>
          <w:szCs w:val="24"/>
          <w:u w:val="single"/>
        </w:rPr>
        <w:tab/>
      </w:r>
      <w:r w:rsidRPr="007D51DF">
        <w:rPr>
          <w:rFonts w:ascii="Garamond" w:hAnsi="Garamond" w:cs="Tahoma"/>
          <w:b w:val="0"/>
          <w:szCs w:val="24"/>
          <w:u w:val="single"/>
        </w:rPr>
        <w:tab/>
      </w:r>
      <w:r w:rsidRPr="007D51DF">
        <w:rPr>
          <w:rFonts w:ascii="Garamond" w:hAnsi="Garamond" w:cs="Tahoma"/>
          <w:b w:val="0"/>
          <w:szCs w:val="24"/>
          <w:u w:val="single"/>
        </w:rPr>
        <w:tab/>
      </w:r>
    </w:p>
    <w:p w:rsidR="00661CF0" w:rsidRPr="007D51DF" w:rsidRDefault="00661CF0" w:rsidP="00661CF0">
      <w:pPr>
        <w:jc w:val="right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>TIMBRO E FIRMA DELLA DITTA</w:t>
      </w:r>
    </w:p>
    <w:p w:rsidR="00661CF0" w:rsidRPr="007D51DF" w:rsidRDefault="00661CF0" w:rsidP="00661CF0">
      <w:pPr>
        <w:jc w:val="right"/>
        <w:rPr>
          <w:rFonts w:ascii="Garamond" w:hAnsi="Garamond" w:cs="Tahoma"/>
          <w:sz w:val="24"/>
          <w:szCs w:val="24"/>
        </w:rPr>
      </w:pPr>
    </w:p>
    <w:p w:rsidR="00661CF0" w:rsidRPr="007D51DF" w:rsidRDefault="00661CF0" w:rsidP="00661CF0">
      <w:pPr>
        <w:jc w:val="right"/>
        <w:rPr>
          <w:rFonts w:ascii="Garamond" w:hAnsi="Garamond" w:cs="Tahoma"/>
          <w:sz w:val="24"/>
          <w:szCs w:val="24"/>
          <w:u w:val="single"/>
        </w:rPr>
      </w:pPr>
      <w:r w:rsidRPr="007D51DF">
        <w:rPr>
          <w:rFonts w:ascii="Garamond" w:hAnsi="Garamond" w:cs="Tahoma"/>
          <w:sz w:val="24"/>
          <w:szCs w:val="24"/>
          <w:u w:val="single"/>
        </w:rPr>
        <w:tab/>
      </w:r>
      <w:r w:rsidRPr="007D51DF">
        <w:rPr>
          <w:rFonts w:ascii="Garamond" w:hAnsi="Garamond" w:cs="Tahoma"/>
          <w:sz w:val="24"/>
          <w:szCs w:val="24"/>
          <w:u w:val="single"/>
        </w:rPr>
        <w:tab/>
      </w:r>
      <w:r w:rsidRPr="007D51DF">
        <w:rPr>
          <w:rFonts w:ascii="Garamond" w:hAnsi="Garamond" w:cs="Tahoma"/>
          <w:sz w:val="24"/>
          <w:szCs w:val="24"/>
          <w:u w:val="single"/>
        </w:rPr>
        <w:tab/>
      </w:r>
      <w:r w:rsidRPr="007D51DF">
        <w:rPr>
          <w:rFonts w:ascii="Garamond" w:hAnsi="Garamond" w:cs="Tahoma"/>
          <w:sz w:val="24"/>
          <w:szCs w:val="24"/>
          <w:u w:val="single"/>
        </w:rPr>
        <w:tab/>
      </w:r>
    </w:p>
    <w:p w:rsidR="00F87B0C" w:rsidRPr="007D51DF" w:rsidRDefault="00F87B0C" w:rsidP="00F074EF">
      <w:pPr>
        <w:jc w:val="both"/>
        <w:rPr>
          <w:rFonts w:ascii="Garamond" w:hAnsi="Garamond" w:cs="Tahoma"/>
          <w:iCs/>
          <w:sz w:val="24"/>
          <w:szCs w:val="24"/>
        </w:rPr>
      </w:pPr>
    </w:p>
    <w:p w:rsidR="008157BD" w:rsidRPr="007D51DF" w:rsidRDefault="008157BD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p w:rsidR="008157BD" w:rsidRPr="007D51DF" w:rsidRDefault="008157BD" w:rsidP="008157BD">
      <w:pPr>
        <w:jc w:val="both"/>
        <w:rPr>
          <w:rFonts w:ascii="Garamond" w:hAnsi="Garamond" w:cs="Tahoma"/>
          <w:sz w:val="24"/>
          <w:szCs w:val="24"/>
        </w:rPr>
      </w:pPr>
      <w:r w:rsidRPr="007D51DF">
        <w:rPr>
          <w:rFonts w:ascii="Garamond" w:hAnsi="Garamond" w:cs="Tahoma"/>
          <w:sz w:val="24"/>
          <w:szCs w:val="24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7D51DF">
        <w:rPr>
          <w:rFonts w:ascii="Garamond" w:hAnsi="Garamond" w:cs="Tahoma"/>
          <w:sz w:val="24"/>
          <w:szCs w:val="24"/>
        </w:rPr>
        <w:t>raggruppande</w:t>
      </w:r>
      <w:proofErr w:type="spellEnd"/>
      <w:r w:rsidRPr="007D51DF">
        <w:rPr>
          <w:rFonts w:ascii="Garamond" w:hAnsi="Garamond" w:cs="Tahoma"/>
          <w:sz w:val="24"/>
          <w:szCs w:val="24"/>
        </w:rPr>
        <w:t xml:space="preserve"> o da loro procuratore, allegando copia fotostatica di documento </w:t>
      </w:r>
      <w:r w:rsidR="00B720E9" w:rsidRPr="007D51DF">
        <w:rPr>
          <w:rFonts w:ascii="Garamond" w:hAnsi="Garamond" w:cs="Tahoma"/>
          <w:sz w:val="24"/>
          <w:szCs w:val="24"/>
        </w:rPr>
        <w:t>di riconoscimento</w:t>
      </w:r>
      <w:r w:rsidRPr="007D51DF">
        <w:rPr>
          <w:rFonts w:ascii="Garamond" w:hAnsi="Garamond" w:cs="Tahoma"/>
          <w:sz w:val="24"/>
          <w:szCs w:val="24"/>
        </w:rPr>
        <w:t xml:space="preserve"> del dichiarante e, nel caso di sottoscrizione da parte di un procuratore, della copia fotostatica della procura</w:t>
      </w:r>
      <w:r w:rsidR="007D51DF">
        <w:rPr>
          <w:rFonts w:ascii="Garamond" w:hAnsi="Garamond" w:cs="Tahoma"/>
          <w:sz w:val="24"/>
          <w:szCs w:val="24"/>
        </w:rPr>
        <w:t>.</w:t>
      </w:r>
    </w:p>
    <w:p w:rsidR="00033C24" w:rsidRPr="007D51DF" w:rsidRDefault="00033C24" w:rsidP="008157BD">
      <w:pPr>
        <w:jc w:val="both"/>
        <w:rPr>
          <w:rFonts w:ascii="Garamond" w:hAnsi="Garamond" w:cs="Tahoma"/>
          <w:iCs/>
          <w:sz w:val="24"/>
          <w:szCs w:val="24"/>
        </w:rPr>
      </w:pPr>
    </w:p>
    <w:sectPr w:rsidR="00033C24" w:rsidRPr="007D51DF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10" w:rsidRDefault="00535A10">
      <w:r>
        <w:separator/>
      </w:r>
    </w:p>
  </w:endnote>
  <w:endnote w:type="continuationSeparator" w:id="0">
    <w:p w:rsidR="00535A10" w:rsidRDefault="005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10" w:rsidRDefault="00535A10">
      <w:r>
        <w:separator/>
      </w:r>
    </w:p>
  </w:footnote>
  <w:footnote w:type="continuationSeparator" w:id="0">
    <w:p w:rsidR="00535A10" w:rsidRDefault="0053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7D51DF" w:rsidRPr="00F12E30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797" r:id="rId2"/>
      </w:object>
    </w:r>
  </w:p>
  <w:p w:rsidR="007D51DF" w:rsidRDefault="007D51DF">
    <w:pPr>
      <w:pStyle w:val="Intestazione"/>
      <w:rPr>
        <w:rFonts w:ascii="Tahoma" w:hAnsi="Tahoma" w:cs="Tahoma"/>
      </w:rPr>
    </w:pPr>
  </w:p>
  <w:p w:rsidR="007D51DF" w:rsidRPr="00111A3F" w:rsidRDefault="007D51DF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9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1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2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8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9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1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5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6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8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0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2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4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6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2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3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4"/>
  </w:num>
  <w:num w:numId="5">
    <w:abstractNumId w:val="26"/>
  </w:num>
  <w:num w:numId="6">
    <w:abstractNumId w:val="36"/>
  </w:num>
  <w:num w:numId="7">
    <w:abstractNumId w:val="40"/>
  </w:num>
  <w:num w:numId="8">
    <w:abstractNumId w:val="12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2"/>
  </w:num>
  <w:num w:numId="16">
    <w:abstractNumId w:val="11"/>
  </w:num>
  <w:num w:numId="17">
    <w:abstractNumId w:val="27"/>
  </w:num>
  <w:num w:numId="18">
    <w:abstractNumId w:val="42"/>
  </w:num>
  <w:num w:numId="19">
    <w:abstractNumId w:val="5"/>
  </w:num>
  <w:num w:numId="20">
    <w:abstractNumId w:val="25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3"/>
  </w:num>
  <w:num w:numId="24">
    <w:abstractNumId w:val="8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29"/>
  </w:num>
  <w:num w:numId="32">
    <w:abstractNumId w:val="21"/>
  </w:num>
  <w:num w:numId="33">
    <w:abstractNumId w:val="38"/>
  </w:num>
  <w:num w:numId="34">
    <w:abstractNumId w:val="34"/>
  </w:num>
  <w:num w:numId="35">
    <w:abstractNumId w:val="32"/>
  </w:num>
  <w:num w:numId="36">
    <w:abstractNumId w:val="4"/>
  </w:num>
  <w:num w:numId="37">
    <w:abstractNumId w:val="7"/>
  </w:num>
  <w:num w:numId="38">
    <w:abstractNumId w:val="37"/>
  </w:num>
  <w:num w:numId="39">
    <w:abstractNumId w:val="39"/>
  </w:num>
  <w:num w:numId="40">
    <w:abstractNumId w:val="16"/>
  </w:num>
  <w:num w:numId="41">
    <w:abstractNumId w:val="41"/>
  </w:num>
  <w:num w:numId="42">
    <w:abstractNumId w:val="3"/>
  </w:num>
  <w:num w:numId="43">
    <w:abstractNumId w:val="43"/>
  </w:num>
  <w:num w:numId="44">
    <w:abstractNumId w:val="9"/>
  </w:num>
  <w:num w:numId="45">
    <w:abstractNumId w:val="19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61B3D"/>
    <w:rsid w:val="00085CA5"/>
    <w:rsid w:val="000A38DC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B1173"/>
    <w:rsid w:val="001D4090"/>
    <w:rsid w:val="001D557C"/>
    <w:rsid w:val="001E5254"/>
    <w:rsid w:val="001F10D3"/>
    <w:rsid w:val="001F2E41"/>
    <w:rsid w:val="001F3EAE"/>
    <w:rsid w:val="00206A5F"/>
    <w:rsid w:val="00213879"/>
    <w:rsid w:val="00215C5B"/>
    <w:rsid w:val="00241088"/>
    <w:rsid w:val="00251B05"/>
    <w:rsid w:val="00283CA5"/>
    <w:rsid w:val="00291A9D"/>
    <w:rsid w:val="00296540"/>
    <w:rsid w:val="002A27A9"/>
    <w:rsid w:val="002A7222"/>
    <w:rsid w:val="002C4AE4"/>
    <w:rsid w:val="002F0525"/>
    <w:rsid w:val="002F6B80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249FE"/>
    <w:rsid w:val="00462D29"/>
    <w:rsid w:val="00464FDA"/>
    <w:rsid w:val="004812B6"/>
    <w:rsid w:val="004B2395"/>
    <w:rsid w:val="004B4E15"/>
    <w:rsid w:val="004B6A55"/>
    <w:rsid w:val="004C7342"/>
    <w:rsid w:val="004E0F38"/>
    <w:rsid w:val="004F0F4A"/>
    <w:rsid w:val="00513D39"/>
    <w:rsid w:val="00535A10"/>
    <w:rsid w:val="00544C8B"/>
    <w:rsid w:val="00565C5B"/>
    <w:rsid w:val="00575DA0"/>
    <w:rsid w:val="005920DC"/>
    <w:rsid w:val="005C2190"/>
    <w:rsid w:val="005C3CE5"/>
    <w:rsid w:val="005C49DC"/>
    <w:rsid w:val="005F6FEC"/>
    <w:rsid w:val="006534F5"/>
    <w:rsid w:val="00661CF0"/>
    <w:rsid w:val="00663061"/>
    <w:rsid w:val="00667DFF"/>
    <w:rsid w:val="00673612"/>
    <w:rsid w:val="00675D52"/>
    <w:rsid w:val="006811D1"/>
    <w:rsid w:val="00686900"/>
    <w:rsid w:val="00695ACA"/>
    <w:rsid w:val="006A3394"/>
    <w:rsid w:val="006A5D32"/>
    <w:rsid w:val="006B7E2A"/>
    <w:rsid w:val="006F7EED"/>
    <w:rsid w:val="00724834"/>
    <w:rsid w:val="00741251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D51DF"/>
    <w:rsid w:val="007E72E7"/>
    <w:rsid w:val="008043C2"/>
    <w:rsid w:val="00806A6B"/>
    <w:rsid w:val="00812D87"/>
    <w:rsid w:val="008157BD"/>
    <w:rsid w:val="008168BE"/>
    <w:rsid w:val="00830FAD"/>
    <w:rsid w:val="00855669"/>
    <w:rsid w:val="00855842"/>
    <w:rsid w:val="0088268D"/>
    <w:rsid w:val="008832D6"/>
    <w:rsid w:val="008904E3"/>
    <w:rsid w:val="00892145"/>
    <w:rsid w:val="008A36E5"/>
    <w:rsid w:val="008A66B3"/>
    <w:rsid w:val="008B6FF1"/>
    <w:rsid w:val="008D4012"/>
    <w:rsid w:val="00913329"/>
    <w:rsid w:val="00924F01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E0B73"/>
    <w:rsid w:val="009F79BC"/>
    <w:rsid w:val="00A23AB0"/>
    <w:rsid w:val="00A41720"/>
    <w:rsid w:val="00A519B8"/>
    <w:rsid w:val="00A76911"/>
    <w:rsid w:val="00A8200C"/>
    <w:rsid w:val="00A9023C"/>
    <w:rsid w:val="00AB2E03"/>
    <w:rsid w:val="00AB76A7"/>
    <w:rsid w:val="00AC1D86"/>
    <w:rsid w:val="00AC26B6"/>
    <w:rsid w:val="00AC3BF6"/>
    <w:rsid w:val="00B03DA7"/>
    <w:rsid w:val="00B10812"/>
    <w:rsid w:val="00B25D71"/>
    <w:rsid w:val="00B27D76"/>
    <w:rsid w:val="00B36371"/>
    <w:rsid w:val="00B51DA9"/>
    <w:rsid w:val="00B55BD9"/>
    <w:rsid w:val="00B6462A"/>
    <w:rsid w:val="00B67ABC"/>
    <w:rsid w:val="00B720E9"/>
    <w:rsid w:val="00B82599"/>
    <w:rsid w:val="00B85A11"/>
    <w:rsid w:val="00BA1729"/>
    <w:rsid w:val="00BA1823"/>
    <w:rsid w:val="00BA34AC"/>
    <w:rsid w:val="00BB07B8"/>
    <w:rsid w:val="00BB45CF"/>
    <w:rsid w:val="00BD5E43"/>
    <w:rsid w:val="00BE3DDF"/>
    <w:rsid w:val="00BE6F0F"/>
    <w:rsid w:val="00BF20B6"/>
    <w:rsid w:val="00C03952"/>
    <w:rsid w:val="00C169C8"/>
    <w:rsid w:val="00C36693"/>
    <w:rsid w:val="00C4663E"/>
    <w:rsid w:val="00C47B5F"/>
    <w:rsid w:val="00C52105"/>
    <w:rsid w:val="00C56F63"/>
    <w:rsid w:val="00C81C76"/>
    <w:rsid w:val="00C84660"/>
    <w:rsid w:val="00C87A18"/>
    <w:rsid w:val="00C91E1D"/>
    <w:rsid w:val="00C93411"/>
    <w:rsid w:val="00C946E4"/>
    <w:rsid w:val="00CD4605"/>
    <w:rsid w:val="00CE454D"/>
    <w:rsid w:val="00D00115"/>
    <w:rsid w:val="00D030D5"/>
    <w:rsid w:val="00D13102"/>
    <w:rsid w:val="00D2042A"/>
    <w:rsid w:val="00D21070"/>
    <w:rsid w:val="00D2334D"/>
    <w:rsid w:val="00D30DB9"/>
    <w:rsid w:val="00D3547A"/>
    <w:rsid w:val="00D36131"/>
    <w:rsid w:val="00D44855"/>
    <w:rsid w:val="00D46387"/>
    <w:rsid w:val="00D50AAC"/>
    <w:rsid w:val="00D51788"/>
    <w:rsid w:val="00D53C59"/>
    <w:rsid w:val="00D7521D"/>
    <w:rsid w:val="00D753ED"/>
    <w:rsid w:val="00D820EB"/>
    <w:rsid w:val="00D90BAB"/>
    <w:rsid w:val="00D94A22"/>
    <w:rsid w:val="00D9637C"/>
    <w:rsid w:val="00DB4124"/>
    <w:rsid w:val="00DC1E96"/>
    <w:rsid w:val="00DD0807"/>
    <w:rsid w:val="00DE1440"/>
    <w:rsid w:val="00DE2C7E"/>
    <w:rsid w:val="00DF19BD"/>
    <w:rsid w:val="00E04C76"/>
    <w:rsid w:val="00E059BA"/>
    <w:rsid w:val="00E21862"/>
    <w:rsid w:val="00E41CB1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330B7"/>
    <w:rsid w:val="00F50431"/>
    <w:rsid w:val="00F566A0"/>
    <w:rsid w:val="00F762DC"/>
    <w:rsid w:val="00F87B0C"/>
    <w:rsid w:val="00F91024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202E99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60717"/>
  </w:style>
  <w:style w:type="character" w:customStyle="1" w:styleId="Titolo5Carattere">
    <w:name w:val="Titolo 5 Carattere"/>
    <w:basedOn w:val="Carpredefinitoparagrafo"/>
    <w:link w:val="Titolo5"/>
    <w:rsid w:val="00D36131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36131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D3613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Paola Scarale</cp:lastModifiedBy>
  <cp:revision>4</cp:revision>
  <cp:lastPrinted>2015-05-13T09:21:00Z</cp:lastPrinted>
  <dcterms:created xsi:type="dcterms:W3CDTF">2019-02-18T09:59:00Z</dcterms:created>
  <dcterms:modified xsi:type="dcterms:W3CDTF">2019-02-25T14:30:00Z</dcterms:modified>
</cp:coreProperties>
</file>